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1A0CD" w14:textId="3E5E99D0" w:rsidR="009749C5" w:rsidRPr="009749C5" w:rsidRDefault="00447A0A" w:rsidP="00F45A5E">
      <w:pPr>
        <w:spacing w:after="120" w:line="360" w:lineRule="auto"/>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24</w:t>
      </w:r>
      <w:r w:rsidR="00723F0D">
        <w:rPr>
          <w:rFonts w:ascii="Times New Roman" w:hAnsi="Times New Roman" w:cs="Times New Roman"/>
          <w:color w:val="000000" w:themeColor="text1"/>
          <w:sz w:val="24"/>
          <w:szCs w:val="24"/>
          <w:lang w:val="en-GB"/>
        </w:rPr>
        <w:t xml:space="preserve"> </w:t>
      </w:r>
      <w:proofErr w:type="gramStart"/>
      <w:r w:rsidR="00723F0D">
        <w:rPr>
          <w:rFonts w:ascii="Times New Roman" w:hAnsi="Times New Roman" w:cs="Times New Roman"/>
          <w:color w:val="000000" w:themeColor="text1"/>
          <w:sz w:val="24"/>
          <w:szCs w:val="24"/>
          <w:lang w:val="en-GB"/>
        </w:rPr>
        <w:t>November</w:t>
      </w:r>
      <w:r w:rsidR="000644E5">
        <w:rPr>
          <w:rFonts w:ascii="Times New Roman" w:hAnsi="Times New Roman" w:cs="Times New Roman"/>
          <w:color w:val="000000" w:themeColor="text1"/>
          <w:sz w:val="24"/>
          <w:szCs w:val="24"/>
          <w:lang w:val="en-GB"/>
        </w:rPr>
        <w:t>,</w:t>
      </w:r>
      <w:proofErr w:type="gramEnd"/>
      <w:r w:rsidR="000644E5">
        <w:rPr>
          <w:rFonts w:ascii="Times New Roman" w:hAnsi="Times New Roman" w:cs="Times New Roman"/>
          <w:color w:val="000000" w:themeColor="text1"/>
          <w:sz w:val="24"/>
          <w:szCs w:val="24"/>
          <w:lang w:val="en-GB"/>
        </w:rPr>
        <w:t xml:space="preserve"> 2021</w:t>
      </w:r>
    </w:p>
    <w:p w14:paraId="0BB18B68" w14:textId="6C1E79C0" w:rsidR="00333947" w:rsidRPr="009749C5" w:rsidRDefault="00333947" w:rsidP="00F45A5E">
      <w:pPr>
        <w:spacing w:after="120" w:line="360" w:lineRule="auto"/>
        <w:rPr>
          <w:rFonts w:ascii="Times New Roman" w:hAnsi="Times New Roman" w:cs="Times New Roman"/>
          <w:b/>
          <w:bCs/>
          <w:color w:val="000000" w:themeColor="text1"/>
          <w:sz w:val="24"/>
          <w:szCs w:val="24"/>
          <w:lang w:val="en-GB"/>
        </w:rPr>
      </w:pPr>
      <w:r w:rsidRPr="009749C5">
        <w:rPr>
          <w:rFonts w:ascii="Times New Roman" w:hAnsi="Times New Roman" w:cs="Times New Roman"/>
          <w:b/>
          <w:bCs/>
          <w:color w:val="000000" w:themeColor="text1"/>
          <w:sz w:val="24"/>
          <w:szCs w:val="24"/>
          <w:lang w:val="en-GB"/>
        </w:rPr>
        <w:t xml:space="preserve">FORWARD THINKING: ISUZU APPOINTS NEW INNOVATION MANAGER </w:t>
      </w:r>
    </w:p>
    <w:p w14:paraId="607BA22D" w14:textId="7FE7FE47" w:rsidR="00214969" w:rsidRPr="009749C5" w:rsidRDefault="00214969" w:rsidP="00F45A5E">
      <w:pPr>
        <w:spacing w:after="120" w:line="360" w:lineRule="auto"/>
        <w:rPr>
          <w:rFonts w:ascii="Times New Roman" w:hAnsi="Times New Roman" w:cs="Times New Roman"/>
          <w:color w:val="000000" w:themeColor="text1"/>
          <w:sz w:val="24"/>
          <w:szCs w:val="24"/>
          <w:lang w:val="en-GB"/>
        </w:rPr>
      </w:pPr>
      <w:r w:rsidRPr="009749C5">
        <w:rPr>
          <w:rFonts w:ascii="Times New Roman" w:hAnsi="Times New Roman" w:cs="Times New Roman"/>
          <w:color w:val="000000" w:themeColor="text1"/>
          <w:sz w:val="24"/>
          <w:szCs w:val="24"/>
          <w:lang w:val="en-GB"/>
        </w:rPr>
        <w:t xml:space="preserve">With the </w:t>
      </w:r>
      <w:r w:rsidR="000644E5">
        <w:rPr>
          <w:rFonts w:ascii="Times New Roman" w:hAnsi="Times New Roman" w:cs="Times New Roman"/>
          <w:color w:val="000000" w:themeColor="text1"/>
          <w:sz w:val="24"/>
          <w:szCs w:val="24"/>
          <w:lang w:val="en-GB"/>
        </w:rPr>
        <w:t>rate</w:t>
      </w:r>
      <w:r w:rsidRPr="009749C5">
        <w:rPr>
          <w:rFonts w:ascii="Times New Roman" w:hAnsi="Times New Roman" w:cs="Times New Roman"/>
          <w:color w:val="000000" w:themeColor="text1"/>
          <w:sz w:val="24"/>
          <w:szCs w:val="24"/>
          <w:lang w:val="en-GB"/>
        </w:rPr>
        <w:t xml:space="preserve"> of change in the automotive industry growing rapidly each year, Isuzu Australia Limited (IAL) is moving </w:t>
      </w:r>
      <w:r w:rsidR="009749C5">
        <w:rPr>
          <w:rFonts w:ascii="Times New Roman" w:hAnsi="Times New Roman" w:cs="Times New Roman"/>
          <w:color w:val="000000" w:themeColor="text1"/>
          <w:sz w:val="24"/>
          <w:szCs w:val="24"/>
          <w:lang w:val="en-GB"/>
        </w:rPr>
        <w:t>apace</w:t>
      </w:r>
      <w:r w:rsidRPr="009749C5">
        <w:rPr>
          <w:rFonts w:ascii="Times New Roman" w:hAnsi="Times New Roman" w:cs="Times New Roman"/>
          <w:color w:val="000000" w:themeColor="text1"/>
          <w:sz w:val="24"/>
          <w:szCs w:val="24"/>
          <w:lang w:val="en-GB"/>
        </w:rPr>
        <w:t xml:space="preserve">, announcing the appointment of Mr Alex Morris as </w:t>
      </w:r>
      <w:r w:rsidR="00487B2A">
        <w:rPr>
          <w:rFonts w:ascii="Times New Roman" w:hAnsi="Times New Roman" w:cs="Times New Roman"/>
          <w:color w:val="000000" w:themeColor="text1"/>
          <w:sz w:val="24"/>
          <w:szCs w:val="24"/>
          <w:lang w:val="en-GB"/>
        </w:rPr>
        <w:t xml:space="preserve">the </w:t>
      </w:r>
      <w:r w:rsidRPr="009749C5">
        <w:rPr>
          <w:rFonts w:ascii="Times New Roman" w:hAnsi="Times New Roman" w:cs="Times New Roman"/>
          <w:color w:val="000000" w:themeColor="text1"/>
          <w:sz w:val="24"/>
          <w:szCs w:val="24"/>
          <w:lang w:val="en-GB"/>
        </w:rPr>
        <w:t xml:space="preserve">brand’s Innovation Manager. </w:t>
      </w:r>
    </w:p>
    <w:p w14:paraId="5490FE50" w14:textId="2CACE7EC" w:rsidR="007B2F06" w:rsidRPr="009749C5" w:rsidRDefault="00214969" w:rsidP="00F45A5E">
      <w:pPr>
        <w:spacing w:after="120" w:line="360" w:lineRule="auto"/>
        <w:rPr>
          <w:rFonts w:ascii="Times New Roman" w:hAnsi="Times New Roman" w:cs="Times New Roman"/>
          <w:color w:val="000000" w:themeColor="text1"/>
          <w:sz w:val="24"/>
          <w:szCs w:val="24"/>
          <w:lang w:val="en-GB"/>
        </w:rPr>
      </w:pPr>
      <w:r w:rsidRPr="009749C5">
        <w:rPr>
          <w:rFonts w:ascii="Times New Roman" w:hAnsi="Times New Roman" w:cs="Times New Roman"/>
          <w:color w:val="000000" w:themeColor="text1"/>
          <w:sz w:val="24"/>
          <w:szCs w:val="24"/>
          <w:lang w:val="en-GB"/>
        </w:rPr>
        <w:t xml:space="preserve">Coming under IAL’s newly formed Strategy banner, the Innovation department is primarily responsible for gathering information on technological innovations in the automotive world, namely in the CASE </w:t>
      </w:r>
      <w:r w:rsidR="00B242B7" w:rsidRPr="009749C5">
        <w:rPr>
          <w:rFonts w:ascii="Times New Roman" w:hAnsi="Times New Roman" w:cs="Times New Roman"/>
          <w:color w:val="000000" w:themeColor="text1"/>
          <w:sz w:val="24"/>
          <w:szCs w:val="24"/>
          <w:lang w:val="en-GB"/>
        </w:rPr>
        <w:t>(Connected, Autonomous, Shared, Electric)</w:t>
      </w:r>
      <w:r w:rsidR="00B242B7">
        <w:rPr>
          <w:rFonts w:ascii="Times New Roman" w:hAnsi="Times New Roman" w:cs="Times New Roman"/>
          <w:color w:val="000000" w:themeColor="text1"/>
          <w:sz w:val="24"/>
          <w:szCs w:val="24"/>
          <w:lang w:val="en-GB"/>
        </w:rPr>
        <w:t xml:space="preserve"> </w:t>
      </w:r>
      <w:r w:rsidRPr="009749C5">
        <w:rPr>
          <w:rFonts w:ascii="Times New Roman" w:hAnsi="Times New Roman" w:cs="Times New Roman"/>
          <w:color w:val="000000" w:themeColor="text1"/>
          <w:sz w:val="24"/>
          <w:szCs w:val="24"/>
          <w:lang w:val="en-GB"/>
        </w:rPr>
        <w:t xml:space="preserve">space. </w:t>
      </w:r>
    </w:p>
    <w:p w14:paraId="6F59200E" w14:textId="3CCA36A7" w:rsidR="00214969" w:rsidRDefault="00214969" w:rsidP="00F45A5E">
      <w:pPr>
        <w:spacing w:after="120" w:line="360" w:lineRule="auto"/>
        <w:rPr>
          <w:rFonts w:ascii="Times New Roman" w:hAnsi="Times New Roman" w:cs="Times New Roman"/>
          <w:color w:val="000000" w:themeColor="text1"/>
          <w:sz w:val="24"/>
          <w:szCs w:val="24"/>
          <w:lang w:val="en-GB"/>
        </w:rPr>
      </w:pPr>
      <w:r w:rsidRPr="009749C5">
        <w:rPr>
          <w:rFonts w:ascii="Times New Roman" w:hAnsi="Times New Roman" w:cs="Times New Roman"/>
          <w:color w:val="000000" w:themeColor="text1"/>
          <w:sz w:val="24"/>
          <w:szCs w:val="24"/>
          <w:lang w:val="en-GB"/>
        </w:rPr>
        <w:t xml:space="preserve">The department is also charged with the commercialisation </w:t>
      </w:r>
      <w:r w:rsidR="006A149D" w:rsidRPr="009749C5">
        <w:rPr>
          <w:rFonts w:ascii="Times New Roman" w:hAnsi="Times New Roman" w:cs="Times New Roman"/>
          <w:color w:val="000000" w:themeColor="text1"/>
          <w:sz w:val="24"/>
          <w:szCs w:val="24"/>
          <w:lang w:val="en-GB"/>
        </w:rPr>
        <w:t>of new</w:t>
      </w:r>
      <w:r w:rsidRPr="009749C5">
        <w:rPr>
          <w:rFonts w:ascii="Times New Roman" w:hAnsi="Times New Roman" w:cs="Times New Roman"/>
          <w:color w:val="000000" w:themeColor="text1"/>
          <w:sz w:val="24"/>
          <w:szCs w:val="24"/>
          <w:lang w:val="en-GB"/>
        </w:rPr>
        <w:t xml:space="preserve"> technologies and business models to support Isuzu’s unsurpassed market leadership. </w:t>
      </w:r>
    </w:p>
    <w:p w14:paraId="349F7538" w14:textId="7AA4E3F7" w:rsidR="005A2EA8" w:rsidRPr="005A2EA8" w:rsidRDefault="005A2EA8" w:rsidP="00F45A5E">
      <w:pPr>
        <w:spacing w:after="120" w:line="360" w:lineRule="auto"/>
        <w:rPr>
          <w:rFonts w:ascii="Times New Roman" w:hAnsi="Times New Roman" w:cs="Times New Roman"/>
          <w:b/>
          <w:bCs/>
          <w:color w:val="000000" w:themeColor="text1"/>
          <w:sz w:val="24"/>
          <w:szCs w:val="24"/>
          <w:lang w:val="en-GB"/>
        </w:rPr>
      </w:pPr>
      <w:r w:rsidRPr="005A2EA8">
        <w:rPr>
          <w:rFonts w:ascii="Times New Roman" w:hAnsi="Times New Roman" w:cs="Times New Roman"/>
          <w:b/>
          <w:bCs/>
          <w:color w:val="000000" w:themeColor="text1"/>
          <w:sz w:val="24"/>
          <w:szCs w:val="24"/>
          <w:lang w:val="en-GB"/>
        </w:rPr>
        <w:t>Knowledge base</w:t>
      </w:r>
    </w:p>
    <w:p w14:paraId="2612EED9" w14:textId="6EB568B1" w:rsidR="005A2EA8" w:rsidRDefault="00447A0A" w:rsidP="027EF7CE">
      <w:pPr>
        <w:spacing w:after="120" w:line="360" w:lineRule="auto"/>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Mr</w:t>
      </w:r>
      <w:r w:rsidR="00214969" w:rsidRPr="027EF7CE">
        <w:rPr>
          <w:rFonts w:ascii="Times New Roman" w:hAnsi="Times New Roman" w:cs="Times New Roman"/>
          <w:color w:val="000000" w:themeColor="text1"/>
          <w:sz w:val="24"/>
          <w:szCs w:val="24"/>
          <w:lang w:val="en-GB"/>
        </w:rPr>
        <w:t xml:space="preserve"> Morris brings a wealth of knowledge and experience to this critical area of the business, having spent the better </w:t>
      </w:r>
      <w:r w:rsidR="006A149D" w:rsidRPr="027EF7CE">
        <w:rPr>
          <w:rFonts w:ascii="Times New Roman" w:hAnsi="Times New Roman" w:cs="Times New Roman"/>
          <w:color w:val="000000" w:themeColor="text1"/>
          <w:sz w:val="24"/>
          <w:szCs w:val="24"/>
          <w:lang w:val="en-GB"/>
        </w:rPr>
        <w:t>part</w:t>
      </w:r>
      <w:r w:rsidR="00214969" w:rsidRPr="027EF7CE">
        <w:rPr>
          <w:rFonts w:ascii="Times New Roman" w:hAnsi="Times New Roman" w:cs="Times New Roman"/>
          <w:color w:val="000000" w:themeColor="text1"/>
          <w:sz w:val="24"/>
          <w:szCs w:val="24"/>
          <w:lang w:val="en-GB"/>
        </w:rPr>
        <w:t xml:space="preserve"> of a decade</w:t>
      </w:r>
      <w:r w:rsidR="006A149D" w:rsidRPr="027EF7CE">
        <w:rPr>
          <w:rFonts w:ascii="Times New Roman" w:hAnsi="Times New Roman" w:cs="Times New Roman"/>
          <w:color w:val="000000" w:themeColor="text1"/>
          <w:sz w:val="24"/>
          <w:szCs w:val="24"/>
          <w:lang w:val="en-GB"/>
        </w:rPr>
        <w:t xml:space="preserve"> as a sought-after Management and Automotive Consultant. </w:t>
      </w:r>
    </w:p>
    <w:p w14:paraId="5A8684F8" w14:textId="66ADE3EC" w:rsidR="005A2EA8" w:rsidRPr="005A2EA8" w:rsidRDefault="005A2EA8" w:rsidP="00F45A5E">
      <w:pPr>
        <w:pStyle w:val="NormalWeb"/>
        <w:spacing w:before="0" w:beforeAutospacing="0" w:after="120" w:afterAutospacing="0" w:line="360" w:lineRule="auto"/>
        <w:rPr>
          <w:color w:val="000000"/>
          <w:lang w:val="en-GB"/>
        </w:rPr>
      </w:pPr>
      <w:r w:rsidRPr="005A2EA8">
        <w:rPr>
          <w:color w:val="000000"/>
          <w:lang w:val="en-GB"/>
        </w:rPr>
        <w:t xml:space="preserve">With a solid grounding </w:t>
      </w:r>
      <w:r w:rsidRPr="005A2EA8">
        <w:rPr>
          <w:lang w:val="en-GB"/>
        </w:rPr>
        <w:t>in</w:t>
      </w:r>
      <w:r w:rsidRPr="005A2EA8">
        <w:rPr>
          <w:color w:val="000000"/>
          <w:lang w:val="en-GB"/>
        </w:rPr>
        <w:t xml:space="preserve"> finance</w:t>
      </w:r>
      <w:r w:rsidRPr="005A2EA8">
        <w:rPr>
          <w:lang w:val="en-GB"/>
        </w:rPr>
        <w:t>, procurement</w:t>
      </w:r>
      <w:r w:rsidRPr="005A2EA8">
        <w:rPr>
          <w:color w:val="000000"/>
          <w:lang w:val="en-GB"/>
        </w:rPr>
        <w:t xml:space="preserve"> </w:t>
      </w:r>
      <w:r w:rsidRPr="005A2EA8">
        <w:rPr>
          <w:lang w:val="en-GB"/>
        </w:rPr>
        <w:t>and management accounting</w:t>
      </w:r>
      <w:r w:rsidRPr="005A2EA8">
        <w:rPr>
          <w:color w:val="000000"/>
          <w:lang w:val="en-GB"/>
        </w:rPr>
        <w:t xml:space="preserve">, Mr Morris spent time with global giants </w:t>
      </w:r>
      <w:r w:rsidRPr="005A2EA8">
        <w:rPr>
          <w:lang w:val="en-GB"/>
        </w:rPr>
        <w:t>KPMG and EY</w:t>
      </w:r>
      <w:r w:rsidRPr="005A2EA8">
        <w:rPr>
          <w:color w:val="000000"/>
          <w:lang w:val="en-GB"/>
        </w:rPr>
        <w:t xml:space="preserve"> working across </w:t>
      </w:r>
      <w:r w:rsidR="00F300A0">
        <w:rPr>
          <w:color w:val="000000"/>
          <w:lang w:val="en-GB"/>
        </w:rPr>
        <w:t xml:space="preserve">the </w:t>
      </w:r>
      <w:r w:rsidRPr="005A2EA8">
        <w:rPr>
          <w:color w:val="000000"/>
          <w:lang w:val="en-GB"/>
        </w:rPr>
        <w:t>Motor Industry Services</w:t>
      </w:r>
      <w:r w:rsidRPr="005A2EA8">
        <w:rPr>
          <w:lang w:val="en-GB"/>
        </w:rPr>
        <w:t xml:space="preserve"> </w:t>
      </w:r>
      <w:r w:rsidR="00F300A0">
        <w:rPr>
          <w:lang w:val="en-GB"/>
        </w:rPr>
        <w:t xml:space="preserve">and Advisory teams </w:t>
      </w:r>
      <w:r w:rsidRPr="005A2EA8">
        <w:rPr>
          <w:lang w:val="en-GB"/>
        </w:rPr>
        <w:t>in both Australia and Brazil</w:t>
      </w:r>
      <w:r w:rsidRPr="005A2EA8">
        <w:rPr>
          <w:color w:val="000000"/>
          <w:lang w:val="en-GB"/>
        </w:rPr>
        <w:t>.</w:t>
      </w:r>
    </w:p>
    <w:p w14:paraId="69C7225D" w14:textId="025BF325" w:rsidR="005A2EA8" w:rsidRPr="005A2EA8" w:rsidRDefault="005A2EA8" w:rsidP="027EF7CE">
      <w:pPr>
        <w:pStyle w:val="NormalWeb"/>
        <w:spacing w:before="0" w:beforeAutospacing="0" w:after="120" w:afterAutospacing="0" w:line="360" w:lineRule="auto"/>
      </w:pPr>
      <w:r w:rsidRPr="027EF7CE">
        <w:rPr>
          <w:color w:val="000000" w:themeColor="text1"/>
          <w:lang w:val="en-GB"/>
        </w:rPr>
        <w:t>Specifically, this work revolved around streamlining</w:t>
      </w:r>
      <w:r w:rsidR="52DA24F7" w:rsidRPr="027EF7CE">
        <w:rPr>
          <w:color w:val="000000" w:themeColor="text1"/>
          <w:lang w:val="en-GB"/>
        </w:rPr>
        <w:t xml:space="preserve"> Mobility as a Service theory (Share</w:t>
      </w:r>
      <w:r w:rsidR="00C867D1">
        <w:rPr>
          <w:color w:val="000000" w:themeColor="text1"/>
          <w:lang w:val="en-GB"/>
        </w:rPr>
        <w:t xml:space="preserve">d), </w:t>
      </w:r>
      <w:r w:rsidR="52DA24F7" w:rsidRPr="027EF7CE">
        <w:rPr>
          <w:color w:val="000000" w:themeColor="text1"/>
          <w:lang w:val="en-GB"/>
        </w:rPr>
        <w:t>including</w:t>
      </w:r>
      <w:r w:rsidRPr="027EF7CE">
        <w:rPr>
          <w:color w:val="000000" w:themeColor="text1"/>
          <w:lang w:val="en-GB"/>
        </w:rPr>
        <w:t xml:space="preserve"> source to contract (S2C), procure to pay (P2P) and order to cash (O2C) processes, as well as in building financial models and business cases to assess the feasibility of new projects.</w:t>
      </w:r>
    </w:p>
    <w:p w14:paraId="4B49362E" w14:textId="77777777" w:rsidR="005A2EA8" w:rsidRPr="005A2EA8" w:rsidRDefault="005A2EA8" w:rsidP="00F45A5E">
      <w:pPr>
        <w:pStyle w:val="NormalWeb"/>
        <w:spacing w:before="0" w:beforeAutospacing="0" w:after="120" w:afterAutospacing="0" w:line="360" w:lineRule="auto"/>
        <w:rPr>
          <w:color w:val="000000"/>
          <w:lang w:val="en-GB"/>
        </w:rPr>
      </w:pPr>
      <w:r w:rsidRPr="005A2EA8">
        <w:rPr>
          <w:color w:val="000000"/>
          <w:lang w:val="en-GB"/>
        </w:rPr>
        <w:t xml:space="preserve">Engaging closely with OEM and dealership clients, he worked to unlock </w:t>
      </w:r>
      <w:r w:rsidRPr="005A2EA8">
        <w:rPr>
          <w:lang w:val="en-GB"/>
        </w:rPr>
        <w:t>several</w:t>
      </w:r>
      <w:r w:rsidRPr="005A2EA8">
        <w:rPr>
          <w:color w:val="000000"/>
          <w:lang w:val="en-GB"/>
        </w:rPr>
        <w:t xml:space="preserve"> efficiencies and enhance business performance through the re-structuring of finance and operational processes.</w:t>
      </w:r>
    </w:p>
    <w:p w14:paraId="4AF80A4C" w14:textId="454510EE" w:rsidR="005A2EA8" w:rsidRPr="005A2EA8" w:rsidRDefault="005A2EA8" w:rsidP="00F45A5E">
      <w:pPr>
        <w:pStyle w:val="NormalWeb"/>
        <w:spacing w:before="0" w:beforeAutospacing="0" w:after="120" w:afterAutospacing="0" w:line="360" w:lineRule="auto"/>
        <w:rPr>
          <w:b/>
          <w:bCs/>
        </w:rPr>
      </w:pPr>
      <w:r w:rsidRPr="005A2EA8">
        <w:rPr>
          <w:b/>
          <w:bCs/>
          <w:lang w:val="en-GB"/>
        </w:rPr>
        <w:t>An eye on the future</w:t>
      </w:r>
    </w:p>
    <w:p w14:paraId="785A94C9" w14:textId="68ECFCD8" w:rsidR="002470CF" w:rsidRPr="009749C5" w:rsidRDefault="009A47BD" w:rsidP="00F45A5E">
      <w:pPr>
        <w:spacing w:after="120" w:line="360" w:lineRule="auto"/>
        <w:rPr>
          <w:rFonts w:ascii="Times New Roman" w:hAnsi="Times New Roman" w:cs="Times New Roman"/>
          <w:color w:val="000000" w:themeColor="text1"/>
          <w:sz w:val="24"/>
          <w:szCs w:val="24"/>
          <w:lang w:val="en-GB"/>
        </w:rPr>
      </w:pPr>
      <w:r w:rsidRPr="009749C5">
        <w:rPr>
          <w:rFonts w:ascii="Times New Roman" w:hAnsi="Times New Roman" w:cs="Times New Roman"/>
          <w:color w:val="000000" w:themeColor="text1"/>
          <w:sz w:val="24"/>
          <w:szCs w:val="24"/>
          <w:lang w:val="en-GB"/>
        </w:rPr>
        <w:t xml:space="preserve">IAL’s Chief of Strategy, Mr Grant Cooper said the </w:t>
      </w:r>
      <w:r w:rsidR="00334C19">
        <w:rPr>
          <w:rFonts w:ascii="Times New Roman" w:hAnsi="Times New Roman" w:cs="Times New Roman"/>
          <w:color w:val="000000" w:themeColor="text1"/>
          <w:sz w:val="24"/>
          <w:szCs w:val="24"/>
          <w:lang w:val="en-GB"/>
        </w:rPr>
        <w:t>recruitment</w:t>
      </w:r>
      <w:r w:rsidRPr="009749C5">
        <w:rPr>
          <w:rFonts w:ascii="Times New Roman" w:hAnsi="Times New Roman" w:cs="Times New Roman"/>
          <w:color w:val="000000" w:themeColor="text1"/>
          <w:sz w:val="24"/>
          <w:szCs w:val="24"/>
          <w:lang w:val="en-GB"/>
        </w:rPr>
        <w:t xml:space="preserve"> of</w:t>
      </w:r>
      <w:r w:rsidR="002470CF" w:rsidRPr="009749C5">
        <w:rPr>
          <w:rFonts w:ascii="Times New Roman" w:hAnsi="Times New Roman" w:cs="Times New Roman"/>
          <w:color w:val="000000" w:themeColor="text1"/>
          <w:sz w:val="24"/>
          <w:szCs w:val="24"/>
          <w:lang w:val="en-GB"/>
        </w:rPr>
        <w:t xml:space="preserve"> Mr Morris was a boon for Australia’s number one </w:t>
      </w:r>
      <w:r w:rsidR="005A2EA8">
        <w:rPr>
          <w:rFonts w:ascii="Times New Roman" w:hAnsi="Times New Roman" w:cs="Times New Roman"/>
          <w:color w:val="000000" w:themeColor="text1"/>
          <w:sz w:val="24"/>
          <w:szCs w:val="24"/>
          <w:lang w:val="en-GB"/>
        </w:rPr>
        <w:t xml:space="preserve">truck </w:t>
      </w:r>
      <w:r w:rsidR="002470CF" w:rsidRPr="009749C5">
        <w:rPr>
          <w:rFonts w:ascii="Times New Roman" w:hAnsi="Times New Roman" w:cs="Times New Roman"/>
          <w:color w:val="000000" w:themeColor="text1"/>
          <w:sz w:val="24"/>
          <w:szCs w:val="24"/>
          <w:lang w:val="en-GB"/>
        </w:rPr>
        <w:t>brand</w:t>
      </w:r>
      <w:r w:rsidR="0032195E">
        <w:rPr>
          <w:rFonts w:ascii="Times New Roman" w:hAnsi="Times New Roman" w:cs="Times New Roman"/>
          <w:color w:val="000000" w:themeColor="text1"/>
          <w:sz w:val="24"/>
          <w:szCs w:val="24"/>
          <w:lang w:val="en-GB"/>
        </w:rPr>
        <w:t>.</w:t>
      </w:r>
      <w:r w:rsidR="002470CF" w:rsidRPr="009749C5">
        <w:rPr>
          <w:rFonts w:ascii="Times New Roman" w:hAnsi="Times New Roman" w:cs="Times New Roman"/>
          <w:color w:val="000000" w:themeColor="text1"/>
          <w:sz w:val="24"/>
          <w:szCs w:val="24"/>
          <w:lang w:val="en-GB"/>
        </w:rPr>
        <w:t xml:space="preserve"> </w:t>
      </w:r>
    </w:p>
    <w:p w14:paraId="400C38EE" w14:textId="063EECF3" w:rsidR="002470CF" w:rsidRPr="009749C5" w:rsidRDefault="002470CF" w:rsidP="00F45A5E">
      <w:pPr>
        <w:spacing w:after="120" w:line="360" w:lineRule="auto"/>
        <w:rPr>
          <w:rFonts w:ascii="Times New Roman" w:hAnsi="Times New Roman" w:cs="Times New Roman"/>
          <w:color w:val="000000" w:themeColor="text1"/>
          <w:sz w:val="24"/>
          <w:szCs w:val="24"/>
          <w:lang w:val="en-GB"/>
        </w:rPr>
      </w:pPr>
      <w:r w:rsidRPr="009749C5">
        <w:rPr>
          <w:rFonts w:ascii="Times New Roman" w:hAnsi="Times New Roman" w:cs="Times New Roman"/>
          <w:color w:val="000000" w:themeColor="text1"/>
          <w:sz w:val="24"/>
          <w:szCs w:val="24"/>
          <w:lang w:val="en-GB"/>
        </w:rPr>
        <w:t xml:space="preserve">“This appointment is about </w:t>
      </w:r>
      <w:r w:rsidR="0032195E">
        <w:rPr>
          <w:rFonts w:ascii="Times New Roman" w:hAnsi="Times New Roman" w:cs="Times New Roman"/>
          <w:color w:val="000000" w:themeColor="text1"/>
          <w:sz w:val="24"/>
          <w:szCs w:val="24"/>
          <w:lang w:val="en-GB"/>
        </w:rPr>
        <w:t xml:space="preserve">ensuring that IAL is best placed to capitalise on the emerging trends that will shape </w:t>
      </w:r>
      <w:r w:rsidRPr="009749C5">
        <w:rPr>
          <w:rFonts w:ascii="Times New Roman" w:hAnsi="Times New Roman" w:cs="Times New Roman"/>
          <w:color w:val="000000" w:themeColor="text1"/>
          <w:sz w:val="24"/>
          <w:szCs w:val="24"/>
          <w:lang w:val="en-GB"/>
        </w:rPr>
        <w:t xml:space="preserve">the future of road transport in Australia. </w:t>
      </w:r>
    </w:p>
    <w:p w14:paraId="2E81AA95" w14:textId="2A63AEB1" w:rsidR="002470CF" w:rsidRPr="009749C5" w:rsidRDefault="002470CF" w:rsidP="00F45A5E">
      <w:pPr>
        <w:spacing w:after="120" w:line="360" w:lineRule="auto"/>
        <w:rPr>
          <w:rFonts w:ascii="Times New Roman" w:hAnsi="Times New Roman" w:cs="Times New Roman"/>
          <w:color w:val="000000" w:themeColor="text1"/>
          <w:sz w:val="24"/>
          <w:szCs w:val="24"/>
          <w:lang w:val="en-GB"/>
        </w:rPr>
      </w:pPr>
      <w:r w:rsidRPr="009749C5">
        <w:rPr>
          <w:rFonts w:ascii="Times New Roman" w:hAnsi="Times New Roman" w:cs="Times New Roman"/>
          <w:color w:val="000000" w:themeColor="text1"/>
          <w:sz w:val="24"/>
          <w:szCs w:val="24"/>
          <w:lang w:val="en-GB"/>
        </w:rPr>
        <w:lastRenderedPageBreak/>
        <w:t xml:space="preserve">“IAL have been leaders in this market for over three decades, and </w:t>
      </w:r>
      <w:r w:rsidR="000D7EF4" w:rsidRPr="009749C5">
        <w:rPr>
          <w:rFonts w:ascii="Times New Roman" w:hAnsi="Times New Roman" w:cs="Times New Roman"/>
          <w:color w:val="000000" w:themeColor="text1"/>
          <w:sz w:val="24"/>
          <w:szCs w:val="24"/>
          <w:lang w:val="en-GB"/>
        </w:rPr>
        <w:t>it’s</w:t>
      </w:r>
      <w:r w:rsidRPr="009749C5">
        <w:rPr>
          <w:rFonts w:ascii="Times New Roman" w:hAnsi="Times New Roman" w:cs="Times New Roman"/>
          <w:color w:val="000000" w:themeColor="text1"/>
          <w:sz w:val="24"/>
          <w:szCs w:val="24"/>
          <w:lang w:val="en-GB"/>
        </w:rPr>
        <w:t xml:space="preserve"> this </w:t>
      </w:r>
      <w:r w:rsidR="00786228">
        <w:rPr>
          <w:rFonts w:ascii="Times New Roman" w:hAnsi="Times New Roman" w:cs="Times New Roman"/>
          <w:color w:val="000000" w:themeColor="text1"/>
          <w:sz w:val="24"/>
          <w:szCs w:val="24"/>
          <w:lang w:val="en-GB"/>
        </w:rPr>
        <w:t>type</w:t>
      </w:r>
      <w:r w:rsidRPr="009749C5">
        <w:rPr>
          <w:rFonts w:ascii="Times New Roman" w:hAnsi="Times New Roman" w:cs="Times New Roman"/>
          <w:color w:val="000000" w:themeColor="text1"/>
          <w:sz w:val="24"/>
          <w:szCs w:val="24"/>
          <w:lang w:val="en-GB"/>
        </w:rPr>
        <w:t xml:space="preserve"> of forward thinking and future proofing, </w:t>
      </w:r>
      <w:r w:rsidR="00786228">
        <w:rPr>
          <w:rFonts w:ascii="Times New Roman" w:hAnsi="Times New Roman" w:cs="Times New Roman"/>
          <w:color w:val="000000" w:themeColor="text1"/>
          <w:sz w:val="24"/>
          <w:szCs w:val="24"/>
          <w:lang w:val="en-GB"/>
        </w:rPr>
        <w:t>that</w:t>
      </w:r>
      <w:r w:rsidRPr="009749C5">
        <w:rPr>
          <w:rFonts w:ascii="Times New Roman" w:hAnsi="Times New Roman" w:cs="Times New Roman"/>
          <w:color w:val="000000" w:themeColor="text1"/>
          <w:sz w:val="24"/>
          <w:szCs w:val="24"/>
          <w:lang w:val="en-GB"/>
        </w:rPr>
        <w:t xml:space="preserve"> ensures </w:t>
      </w:r>
      <w:r w:rsidR="00786228">
        <w:rPr>
          <w:rFonts w:ascii="Times New Roman" w:hAnsi="Times New Roman" w:cs="Times New Roman"/>
          <w:color w:val="000000" w:themeColor="text1"/>
          <w:sz w:val="24"/>
          <w:szCs w:val="24"/>
          <w:lang w:val="en-GB"/>
        </w:rPr>
        <w:t>our</w:t>
      </w:r>
      <w:r w:rsidRPr="009749C5">
        <w:rPr>
          <w:rFonts w:ascii="Times New Roman" w:hAnsi="Times New Roman" w:cs="Times New Roman"/>
          <w:color w:val="000000" w:themeColor="text1"/>
          <w:sz w:val="24"/>
          <w:szCs w:val="24"/>
          <w:lang w:val="en-GB"/>
        </w:rPr>
        <w:t xml:space="preserve"> record remains </w:t>
      </w:r>
      <w:r w:rsidR="000D7EF4" w:rsidRPr="009749C5">
        <w:rPr>
          <w:rFonts w:ascii="Times New Roman" w:hAnsi="Times New Roman" w:cs="Times New Roman"/>
          <w:color w:val="000000" w:themeColor="text1"/>
          <w:sz w:val="24"/>
          <w:szCs w:val="24"/>
          <w:lang w:val="en-GB"/>
        </w:rPr>
        <w:t>intact</w:t>
      </w:r>
      <w:r w:rsidRPr="009749C5">
        <w:rPr>
          <w:rFonts w:ascii="Times New Roman" w:hAnsi="Times New Roman" w:cs="Times New Roman"/>
          <w:color w:val="000000" w:themeColor="text1"/>
          <w:sz w:val="24"/>
          <w:szCs w:val="24"/>
          <w:lang w:val="en-GB"/>
        </w:rPr>
        <w:t xml:space="preserve">. </w:t>
      </w:r>
    </w:p>
    <w:p w14:paraId="58DC993F" w14:textId="2B5B15D2" w:rsidR="005354FF" w:rsidRPr="009749C5" w:rsidRDefault="000D7EF4" w:rsidP="00F45A5E">
      <w:pPr>
        <w:spacing w:after="120" w:line="360" w:lineRule="auto"/>
        <w:rPr>
          <w:rFonts w:ascii="Times New Roman" w:hAnsi="Times New Roman" w:cs="Times New Roman"/>
          <w:color w:val="000000" w:themeColor="text1"/>
          <w:sz w:val="24"/>
          <w:szCs w:val="24"/>
          <w:lang w:val="en-GB"/>
        </w:rPr>
      </w:pPr>
      <w:r w:rsidRPr="009749C5">
        <w:rPr>
          <w:rFonts w:ascii="Times New Roman" w:hAnsi="Times New Roman" w:cs="Times New Roman"/>
          <w:color w:val="000000" w:themeColor="text1"/>
          <w:sz w:val="24"/>
          <w:szCs w:val="24"/>
          <w:lang w:val="en-GB"/>
        </w:rPr>
        <w:t>“</w:t>
      </w:r>
      <w:r w:rsidR="00333947" w:rsidRPr="009749C5">
        <w:rPr>
          <w:rFonts w:ascii="Times New Roman" w:hAnsi="Times New Roman" w:cs="Times New Roman"/>
          <w:color w:val="000000" w:themeColor="text1"/>
          <w:sz w:val="24"/>
          <w:szCs w:val="24"/>
          <w:lang w:val="en-GB"/>
        </w:rPr>
        <w:t>Moreover,</w:t>
      </w:r>
      <w:r w:rsidR="002470CF" w:rsidRPr="009749C5">
        <w:rPr>
          <w:rFonts w:ascii="Times New Roman" w:hAnsi="Times New Roman" w:cs="Times New Roman"/>
          <w:color w:val="000000" w:themeColor="text1"/>
          <w:sz w:val="24"/>
          <w:szCs w:val="24"/>
          <w:lang w:val="en-GB"/>
        </w:rPr>
        <w:t xml:space="preserve"> the appointment of someone of Alex’s calibre is</w:t>
      </w:r>
      <w:r w:rsidR="005354FF" w:rsidRPr="009749C5">
        <w:rPr>
          <w:rFonts w:ascii="Times New Roman" w:hAnsi="Times New Roman" w:cs="Times New Roman"/>
          <w:color w:val="000000" w:themeColor="text1"/>
          <w:sz w:val="24"/>
          <w:szCs w:val="24"/>
          <w:lang w:val="en-GB"/>
        </w:rPr>
        <w:t xml:space="preserve"> a windfall, not only for our business</w:t>
      </w:r>
      <w:r w:rsidR="00E46C26">
        <w:rPr>
          <w:rFonts w:ascii="Times New Roman" w:hAnsi="Times New Roman" w:cs="Times New Roman"/>
          <w:color w:val="000000" w:themeColor="text1"/>
          <w:sz w:val="24"/>
          <w:szCs w:val="24"/>
          <w:lang w:val="en-GB"/>
        </w:rPr>
        <w:t xml:space="preserve"> today</w:t>
      </w:r>
      <w:r w:rsidR="005354FF" w:rsidRPr="009749C5">
        <w:rPr>
          <w:rFonts w:ascii="Times New Roman" w:hAnsi="Times New Roman" w:cs="Times New Roman"/>
          <w:color w:val="000000" w:themeColor="text1"/>
          <w:sz w:val="24"/>
          <w:szCs w:val="24"/>
          <w:lang w:val="en-GB"/>
        </w:rPr>
        <w:t xml:space="preserve">, but </w:t>
      </w:r>
      <w:r w:rsidR="00E46C26">
        <w:rPr>
          <w:rFonts w:ascii="Times New Roman" w:hAnsi="Times New Roman" w:cs="Times New Roman"/>
          <w:color w:val="000000" w:themeColor="text1"/>
          <w:sz w:val="24"/>
          <w:szCs w:val="24"/>
          <w:lang w:val="en-GB"/>
        </w:rPr>
        <w:t xml:space="preserve">also </w:t>
      </w:r>
      <w:r w:rsidR="00CD28DF">
        <w:rPr>
          <w:rFonts w:ascii="Times New Roman" w:hAnsi="Times New Roman" w:cs="Times New Roman"/>
          <w:color w:val="000000" w:themeColor="text1"/>
          <w:sz w:val="24"/>
          <w:szCs w:val="24"/>
          <w:lang w:val="en-GB"/>
        </w:rPr>
        <w:t xml:space="preserve">for </w:t>
      </w:r>
      <w:r w:rsidR="00E46C26">
        <w:rPr>
          <w:rFonts w:ascii="Times New Roman" w:hAnsi="Times New Roman" w:cs="Times New Roman"/>
          <w:color w:val="000000" w:themeColor="text1"/>
          <w:sz w:val="24"/>
          <w:szCs w:val="24"/>
          <w:lang w:val="en-GB"/>
        </w:rPr>
        <w:t xml:space="preserve">the development of </w:t>
      </w:r>
      <w:r w:rsidR="00B6479B">
        <w:rPr>
          <w:rFonts w:ascii="Times New Roman" w:hAnsi="Times New Roman" w:cs="Times New Roman"/>
          <w:color w:val="000000" w:themeColor="text1"/>
          <w:sz w:val="24"/>
          <w:szCs w:val="24"/>
          <w:lang w:val="en-GB"/>
        </w:rPr>
        <w:t xml:space="preserve">our future </w:t>
      </w:r>
      <w:r w:rsidR="005354FF" w:rsidRPr="009749C5">
        <w:rPr>
          <w:rFonts w:ascii="Times New Roman" w:hAnsi="Times New Roman" w:cs="Times New Roman"/>
          <w:color w:val="000000" w:themeColor="text1"/>
          <w:sz w:val="24"/>
          <w:szCs w:val="24"/>
          <w:lang w:val="en-GB"/>
        </w:rPr>
        <w:t>product and service offering</w:t>
      </w:r>
      <w:r w:rsidR="00CD28DF">
        <w:rPr>
          <w:rFonts w:ascii="Times New Roman" w:hAnsi="Times New Roman" w:cs="Times New Roman"/>
          <w:color w:val="000000" w:themeColor="text1"/>
          <w:sz w:val="24"/>
          <w:szCs w:val="24"/>
          <w:lang w:val="en-GB"/>
        </w:rPr>
        <w:t>.</w:t>
      </w:r>
    </w:p>
    <w:p w14:paraId="66DE26AB" w14:textId="6060D8E7" w:rsidR="009A47BD" w:rsidRDefault="005354FF" w:rsidP="00F45A5E">
      <w:pPr>
        <w:spacing w:after="120" w:line="360" w:lineRule="auto"/>
        <w:rPr>
          <w:rFonts w:ascii="Times New Roman" w:hAnsi="Times New Roman" w:cs="Times New Roman"/>
          <w:color w:val="000000" w:themeColor="text1"/>
          <w:sz w:val="24"/>
          <w:szCs w:val="24"/>
          <w:lang w:val="en-GB"/>
        </w:rPr>
      </w:pPr>
      <w:r w:rsidRPr="009749C5">
        <w:rPr>
          <w:rFonts w:ascii="Times New Roman" w:hAnsi="Times New Roman" w:cs="Times New Roman"/>
          <w:color w:val="000000" w:themeColor="text1"/>
          <w:sz w:val="24"/>
          <w:szCs w:val="24"/>
          <w:lang w:val="en-GB"/>
        </w:rPr>
        <w:t xml:space="preserve">“We welcome Alex to the Isuzu </w:t>
      </w:r>
      <w:proofErr w:type="gramStart"/>
      <w:r w:rsidRPr="009749C5">
        <w:rPr>
          <w:rFonts w:ascii="Times New Roman" w:hAnsi="Times New Roman" w:cs="Times New Roman"/>
          <w:color w:val="000000" w:themeColor="text1"/>
          <w:sz w:val="24"/>
          <w:szCs w:val="24"/>
          <w:lang w:val="en-GB"/>
        </w:rPr>
        <w:t>family</w:t>
      </w:r>
      <w:proofErr w:type="gramEnd"/>
      <w:r w:rsidRPr="009749C5">
        <w:rPr>
          <w:rFonts w:ascii="Times New Roman" w:hAnsi="Times New Roman" w:cs="Times New Roman"/>
          <w:color w:val="000000" w:themeColor="text1"/>
          <w:sz w:val="24"/>
          <w:szCs w:val="24"/>
          <w:lang w:val="en-GB"/>
        </w:rPr>
        <w:t xml:space="preserve"> and we’re excited to see the new ground he’ll forge in this vital area of the business,” Mr Cooper </w:t>
      </w:r>
      <w:r w:rsidR="00BF54B0">
        <w:rPr>
          <w:rFonts w:ascii="Times New Roman" w:hAnsi="Times New Roman" w:cs="Times New Roman"/>
          <w:color w:val="000000" w:themeColor="text1"/>
          <w:sz w:val="24"/>
          <w:szCs w:val="24"/>
          <w:lang w:val="en-GB"/>
        </w:rPr>
        <w:t>said</w:t>
      </w:r>
      <w:r w:rsidRPr="009749C5">
        <w:rPr>
          <w:rFonts w:ascii="Times New Roman" w:hAnsi="Times New Roman" w:cs="Times New Roman"/>
          <w:color w:val="000000" w:themeColor="text1"/>
          <w:sz w:val="24"/>
          <w:szCs w:val="24"/>
          <w:lang w:val="en-GB"/>
        </w:rPr>
        <w:t xml:space="preserve">.  </w:t>
      </w:r>
      <w:r w:rsidR="009A47BD" w:rsidRPr="009749C5">
        <w:rPr>
          <w:rFonts w:ascii="Times New Roman" w:hAnsi="Times New Roman" w:cs="Times New Roman"/>
          <w:color w:val="000000" w:themeColor="text1"/>
          <w:sz w:val="24"/>
          <w:szCs w:val="24"/>
          <w:lang w:val="en-GB"/>
        </w:rPr>
        <w:t xml:space="preserve">  </w:t>
      </w:r>
    </w:p>
    <w:p w14:paraId="24A17CF7" w14:textId="0FFC755B" w:rsidR="005A2EA8" w:rsidRPr="005A2EA8" w:rsidRDefault="005A2EA8" w:rsidP="00F45A5E">
      <w:pPr>
        <w:spacing w:after="120" w:line="360" w:lineRule="auto"/>
        <w:rPr>
          <w:rFonts w:ascii="Times New Roman" w:hAnsi="Times New Roman" w:cs="Times New Roman"/>
          <w:b/>
          <w:bCs/>
          <w:color w:val="000000" w:themeColor="text1"/>
          <w:sz w:val="24"/>
          <w:szCs w:val="24"/>
          <w:lang w:val="en-GB"/>
        </w:rPr>
      </w:pPr>
      <w:r>
        <w:rPr>
          <w:rFonts w:ascii="Times New Roman" w:hAnsi="Times New Roman" w:cs="Times New Roman"/>
          <w:b/>
          <w:bCs/>
          <w:color w:val="000000" w:themeColor="text1"/>
          <w:sz w:val="24"/>
          <w:szCs w:val="24"/>
          <w:lang w:val="en-GB"/>
        </w:rPr>
        <w:t>Customer first</w:t>
      </w:r>
    </w:p>
    <w:p w14:paraId="67D56BB5" w14:textId="0ED5A1F3" w:rsidR="000D7EF4" w:rsidRPr="009749C5" w:rsidRDefault="000D7EF4" w:rsidP="00F45A5E">
      <w:pPr>
        <w:spacing w:after="120" w:line="360" w:lineRule="auto"/>
        <w:rPr>
          <w:rFonts w:ascii="Times New Roman" w:hAnsi="Times New Roman" w:cs="Times New Roman"/>
          <w:color w:val="000000" w:themeColor="text1"/>
          <w:sz w:val="24"/>
          <w:szCs w:val="24"/>
          <w:lang w:val="en-GB"/>
        </w:rPr>
      </w:pPr>
      <w:r w:rsidRPr="009749C5">
        <w:rPr>
          <w:rFonts w:ascii="Times New Roman" w:hAnsi="Times New Roman" w:cs="Times New Roman"/>
          <w:color w:val="000000" w:themeColor="text1"/>
          <w:sz w:val="24"/>
          <w:szCs w:val="24"/>
          <w:lang w:val="en-GB"/>
        </w:rPr>
        <w:t xml:space="preserve">Mr Morris said he was looking forward to exploring and responding to new technologies on behalf of the truck market leader. </w:t>
      </w:r>
    </w:p>
    <w:p w14:paraId="304BD0EE" w14:textId="5034A843" w:rsidR="001310A4" w:rsidRDefault="009749C5" w:rsidP="00F45A5E">
      <w:pPr>
        <w:spacing w:after="120" w:line="360" w:lineRule="auto"/>
        <w:rPr>
          <w:rFonts w:ascii="Times New Roman" w:hAnsi="Times New Roman" w:cs="Times New Roman"/>
          <w:color w:val="000000" w:themeColor="text1"/>
          <w:sz w:val="24"/>
          <w:szCs w:val="24"/>
        </w:rPr>
      </w:pPr>
      <w:r w:rsidRPr="009749C5">
        <w:rPr>
          <w:rFonts w:ascii="Times New Roman" w:hAnsi="Times New Roman" w:cs="Times New Roman"/>
          <w:color w:val="000000" w:themeColor="text1"/>
          <w:sz w:val="24"/>
          <w:szCs w:val="24"/>
        </w:rPr>
        <w:t xml:space="preserve">“Given the shifting context of </w:t>
      </w:r>
      <w:r w:rsidR="00BF54B0">
        <w:rPr>
          <w:rFonts w:ascii="Times New Roman" w:hAnsi="Times New Roman" w:cs="Times New Roman"/>
          <w:color w:val="000000" w:themeColor="text1"/>
          <w:sz w:val="24"/>
          <w:szCs w:val="24"/>
        </w:rPr>
        <w:t xml:space="preserve">the </w:t>
      </w:r>
      <w:r w:rsidRPr="009749C5">
        <w:rPr>
          <w:rFonts w:ascii="Times New Roman" w:hAnsi="Times New Roman" w:cs="Times New Roman"/>
          <w:color w:val="000000" w:themeColor="text1"/>
          <w:sz w:val="24"/>
          <w:szCs w:val="24"/>
        </w:rPr>
        <w:t xml:space="preserve">automotive </w:t>
      </w:r>
      <w:r w:rsidR="001310A4">
        <w:rPr>
          <w:rFonts w:ascii="Times New Roman" w:hAnsi="Times New Roman" w:cs="Times New Roman"/>
          <w:color w:val="000000" w:themeColor="text1"/>
          <w:sz w:val="24"/>
          <w:szCs w:val="24"/>
        </w:rPr>
        <w:t>and commercial vehicle sector</w:t>
      </w:r>
      <w:r w:rsidRPr="009749C5">
        <w:rPr>
          <w:rFonts w:ascii="Times New Roman" w:hAnsi="Times New Roman" w:cs="Times New Roman"/>
          <w:color w:val="000000" w:themeColor="text1"/>
          <w:sz w:val="24"/>
          <w:szCs w:val="24"/>
        </w:rPr>
        <w:t xml:space="preserve">, I believe innovation will become increasingly important to future-proofing IAL. </w:t>
      </w:r>
    </w:p>
    <w:p w14:paraId="7A6881DB" w14:textId="77777777" w:rsidR="00050C5E" w:rsidRDefault="000D7EF4" w:rsidP="00F45A5E">
      <w:pPr>
        <w:spacing w:after="120" w:line="360" w:lineRule="auto"/>
        <w:rPr>
          <w:rFonts w:ascii="Times New Roman" w:hAnsi="Times New Roman" w:cs="Times New Roman"/>
          <w:color w:val="000000" w:themeColor="text1"/>
          <w:sz w:val="24"/>
          <w:szCs w:val="24"/>
          <w:lang w:val="en-GB"/>
        </w:rPr>
      </w:pPr>
      <w:r w:rsidRPr="009749C5">
        <w:rPr>
          <w:rFonts w:ascii="Times New Roman" w:hAnsi="Times New Roman" w:cs="Times New Roman"/>
          <w:color w:val="000000" w:themeColor="text1"/>
          <w:sz w:val="24"/>
          <w:szCs w:val="24"/>
          <w:lang w:val="en-GB"/>
        </w:rPr>
        <w:t>“</w:t>
      </w:r>
      <w:r w:rsidR="009749C5" w:rsidRPr="009749C5">
        <w:rPr>
          <w:rFonts w:ascii="Times New Roman" w:hAnsi="Times New Roman" w:cs="Times New Roman"/>
          <w:color w:val="000000" w:themeColor="text1"/>
          <w:sz w:val="24"/>
          <w:szCs w:val="24"/>
          <w:lang w:val="en-GB"/>
        </w:rPr>
        <w:t xml:space="preserve">I want to make tangible progress in bringing innovative products and solutions that are directly linked to improving the experience of our customers, while also positioning IAL as a more sustainable player in the </w:t>
      </w:r>
      <w:r w:rsidR="000A1F74">
        <w:rPr>
          <w:rFonts w:ascii="Times New Roman" w:hAnsi="Times New Roman" w:cs="Times New Roman"/>
          <w:color w:val="000000" w:themeColor="text1"/>
          <w:sz w:val="24"/>
          <w:szCs w:val="24"/>
          <w:lang w:val="en-GB"/>
        </w:rPr>
        <w:t>road transport industry</w:t>
      </w:r>
      <w:r w:rsidR="00050C5E">
        <w:rPr>
          <w:rFonts w:ascii="Times New Roman" w:hAnsi="Times New Roman" w:cs="Times New Roman"/>
          <w:color w:val="000000" w:themeColor="text1"/>
          <w:sz w:val="24"/>
          <w:szCs w:val="24"/>
          <w:lang w:val="en-GB"/>
        </w:rPr>
        <w:t>.</w:t>
      </w:r>
    </w:p>
    <w:p w14:paraId="554EA2F3" w14:textId="5909F8BA" w:rsidR="009749C5" w:rsidRPr="009749C5" w:rsidRDefault="00050C5E" w:rsidP="00F45A5E">
      <w:pPr>
        <w:spacing w:after="120" w:line="360" w:lineRule="auto"/>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rPr>
        <w:t>“</w:t>
      </w:r>
      <w:r w:rsidRPr="009749C5">
        <w:rPr>
          <w:rFonts w:ascii="Times New Roman" w:hAnsi="Times New Roman" w:cs="Times New Roman"/>
          <w:color w:val="000000" w:themeColor="text1"/>
          <w:sz w:val="24"/>
          <w:szCs w:val="24"/>
        </w:rPr>
        <w:t xml:space="preserve">My vision is to ensure a responsible and reliable rollout of new technology, resulting in a growing and upwards trajectory for the </w:t>
      </w:r>
      <w:r>
        <w:rPr>
          <w:rFonts w:ascii="Times New Roman" w:hAnsi="Times New Roman" w:cs="Times New Roman"/>
          <w:color w:val="000000" w:themeColor="text1"/>
          <w:sz w:val="24"/>
          <w:szCs w:val="24"/>
        </w:rPr>
        <w:t>company</w:t>
      </w:r>
      <w:r w:rsidR="009D06C1">
        <w:rPr>
          <w:rFonts w:ascii="Times New Roman" w:hAnsi="Times New Roman" w:cs="Times New Roman"/>
          <w:color w:val="000000" w:themeColor="text1"/>
          <w:sz w:val="24"/>
          <w:szCs w:val="24"/>
        </w:rPr>
        <w:t>,</w:t>
      </w:r>
      <w:r w:rsidR="009749C5" w:rsidRPr="009749C5">
        <w:rPr>
          <w:rFonts w:ascii="Times New Roman" w:hAnsi="Times New Roman" w:cs="Times New Roman"/>
          <w:color w:val="000000" w:themeColor="text1"/>
          <w:sz w:val="24"/>
          <w:szCs w:val="24"/>
          <w:lang w:val="en-GB"/>
        </w:rPr>
        <w:t xml:space="preserve">” Mr Morris said. </w:t>
      </w:r>
    </w:p>
    <w:p w14:paraId="7E1B8978" w14:textId="01CD28E4" w:rsidR="000D7EF4" w:rsidRPr="009749C5" w:rsidRDefault="009749C5" w:rsidP="00F45A5E">
      <w:pPr>
        <w:spacing w:after="120" w:line="360" w:lineRule="auto"/>
        <w:rPr>
          <w:rFonts w:ascii="Times New Roman" w:hAnsi="Times New Roman" w:cs="Times New Roman"/>
          <w:color w:val="000000" w:themeColor="text1"/>
          <w:sz w:val="24"/>
          <w:szCs w:val="24"/>
          <w:lang w:val="en-GB"/>
        </w:rPr>
      </w:pPr>
      <w:r w:rsidRPr="009749C5">
        <w:rPr>
          <w:rFonts w:ascii="Times New Roman" w:hAnsi="Times New Roman" w:cs="Times New Roman"/>
          <w:color w:val="000000" w:themeColor="text1"/>
          <w:sz w:val="24"/>
          <w:szCs w:val="24"/>
          <w:lang w:val="en-GB"/>
        </w:rPr>
        <w:t>In addition, Mr Morris said he was</w:t>
      </w:r>
      <w:r w:rsidRPr="009749C5">
        <w:rPr>
          <w:rFonts w:ascii="Times New Roman" w:hAnsi="Times New Roman" w:cs="Times New Roman"/>
          <w:color w:val="000000" w:themeColor="text1"/>
          <w:sz w:val="24"/>
          <w:szCs w:val="24"/>
        </w:rPr>
        <w:t xml:space="preserve"> looking forward to understanding the key drivers that have led to Isuzu’s strong customer relationships</w:t>
      </w:r>
      <w:r w:rsidR="0009321D">
        <w:rPr>
          <w:rFonts w:ascii="Times New Roman" w:hAnsi="Times New Roman" w:cs="Times New Roman"/>
          <w:color w:val="000000" w:themeColor="text1"/>
          <w:sz w:val="24"/>
          <w:szCs w:val="24"/>
        </w:rPr>
        <w:t xml:space="preserve"> over the past three decades</w:t>
      </w:r>
      <w:r w:rsidRPr="009749C5">
        <w:rPr>
          <w:rFonts w:ascii="Times New Roman" w:hAnsi="Times New Roman" w:cs="Times New Roman"/>
          <w:color w:val="000000" w:themeColor="text1"/>
          <w:sz w:val="24"/>
          <w:szCs w:val="24"/>
        </w:rPr>
        <w:t xml:space="preserve">. </w:t>
      </w:r>
    </w:p>
    <w:p w14:paraId="61A45F26" w14:textId="3ABE5E81" w:rsidR="00C57074" w:rsidRDefault="000D7EF4" w:rsidP="00F45A5E">
      <w:pPr>
        <w:spacing w:after="120" w:line="360" w:lineRule="auto"/>
        <w:rPr>
          <w:rFonts w:ascii="Times New Roman" w:hAnsi="Times New Roman" w:cs="Times New Roman"/>
          <w:color w:val="000000" w:themeColor="text1"/>
          <w:sz w:val="24"/>
          <w:szCs w:val="24"/>
          <w:lang w:val="en-GB"/>
        </w:rPr>
      </w:pPr>
      <w:r w:rsidRPr="009749C5">
        <w:rPr>
          <w:rFonts w:ascii="Times New Roman" w:hAnsi="Times New Roman" w:cs="Times New Roman"/>
          <w:color w:val="000000" w:themeColor="text1"/>
          <w:sz w:val="24"/>
          <w:szCs w:val="24"/>
          <w:lang w:val="en-GB"/>
        </w:rPr>
        <w:t>“</w:t>
      </w:r>
      <w:r w:rsidR="009749C5" w:rsidRPr="009749C5">
        <w:rPr>
          <w:rFonts w:ascii="Times New Roman" w:hAnsi="Times New Roman" w:cs="Times New Roman"/>
          <w:color w:val="000000" w:themeColor="text1"/>
          <w:sz w:val="24"/>
          <w:szCs w:val="24"/>
          <w:lang w:val="en-GB"/>
        </w:rPr>
        <w:t xml:space="preserve">I have already noticed how well IAL looks after our customers, dealers and people, in line with </w:t>
      </w:r>
      <w:r w:rsidR="001F6959">
        <w:rPr>
          <w:rFonts w:ascii="Times New Roman" w:hAnsi="Times New Roman" w:cs="Times New Roman"/>
          <w:color w:val="000000" w:themeColor="text1"/>
          <w:sz w:val="24"/>
          <w:szCs w:val="24"/>
          <w:lang w:val="en-GB"/>
        </w:rPr>
        <w:t>the company’s</w:t>
      </w:r>
      <w:r w:rsidR="001F6959" w:rsidRPr="009749C5">
        <w:rPr>
          <w:rFonts w:ascii="Times New Roman" w:hAnsi="Times New Roman" w:cs="Times New Roman"/>
          <w:color w:val="000000" w:themeColor="text1"/>
          <w:sz w:val="24"/>
          <w:szCs w:val="24"/>
          <w:lang w:val="en-GB"/>
        </w:rPr>
        <w:t xml:space="preserve"> </w:t>
      </w:r>
      <w:r w:rsidR="009749C5" w:rsidRPr="009749C5">
        <w:rPr>
          <w:rFonts w:ascii="Times New Roman" w:hAnsi="Times New Roman" w:cs="Times New Roman"/>
          <w:color w:val="000000" w:themeColor="text1"/>
          <w:sz w:val="24"/>
          <w:szCs w:val="24"/>
          <w:lang w:val="en-GB"/>
        </w:rPr>
        <w:t xml:space="preserve">corporate values. </w:t>
      </w:r>
    </w:p>
    <w:p w14:paraId="27AFE7D8" w14:textId="7B191F84" w:rsidR="000D7EF4" w:rsidRPr="009749C5" w:rsidRDefault="00C57074" w:rsidP="00F45A5E">
      <w:pPr>
        <w:spacing w:after="120" w:line="360" w:lineRule="auto"/>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w:t>
      </w:r>
      <w:r w:rsidR="009749C5" w:rsidRPr="009749C5">
        <w:rPr>
          <w:rFonts w:ascii="Times New Roman" w:hAnsi="Times New Roman" w:cs="Times New Roman"/>
          <w:color w:val="000000" w:themeColor="text1"/>
          <w:sz w:val="24"/>
          <w:szCs w:val="24"/>
          <w:lang w:val="en-GB"/>
        </w:rPr>
        <w:t>The positive culture and longstanding tenure of some of our team members is a testimony that IAL practices what it preaches.</w:t>
      </w:r>
    </w:p>
    <w:p w14:paraId="0A5BC537" w14:textId="1A7EF7A1" w:rsidR="000D7EF4" w:rsidRPr="009749C5" w:rsidRDefault="000D7EF4" w:rsidP="00F45A5E">
      <w:pPr>
        <w:spacing w:after="120" w:line="360" w:lineRule="auto"/>
        <w:rPr>
          <w:rFonts w:ascii="Times New Roman" w:hAnsi="Times New Roman" w:cs="Times New Roman"/>
          <w:color w:val="000000" w:themeColor="text1"/>
          <w:sz w:val="24"/>
          <w:szCs w:val="24"/>
          <w:lang w:val="en-GB"/>
        </w:rPr>
      </w:pPr>
      <w:r w:rsidRPr="009749C5">
        <w:rPr>
          <w:rFonts w:ascii="Times New Roman" w:hAnsi="Times New Roman" w:cs="Times New Roman"/>
          <w:color w:val="000000" w:themeColor="text1"/>
          <w:sz w:val="24"/>
          <w:szCs w:val="24"/>
          <w:lang w:val="en-GB"/>
        </w:rPr>
        <w:t>“Ultimately this is all about providing better transport solutions for Australian businesses. It’s something I’m extremely passionate about and</w:t>
      </w:r>
      <w:r w:rsidR="00333947" w:rsidRPr="009749C5">
        <w:rPr>
          <w:rFonts w:ascii="Times New Roman" w:hAnsi="Times New Roman" w:cs="Times New Roman"/>
          <w:color w:val="000000" w:themeColor="text1"/>
          <w:sz w:val="24"/>
          <w:szCs w:val="24"/>
          <w:lang w:val="en-GB"/>
        </w:rPr>
        <w:t xml:space="preserve"> I</w:t>
      </w:r>
      <w:r w:rsidRPr="009749C5">
        <w:rPr>
          <w:rFonts w:ascii="Times New Roman" w:hAnsi="Times New Roman" w:cs="Times New Roman"/>
          <w:color w:val="000000" w:themeColor="text1"/>
          <w:sz w:val="24"/>
          <w:szCs w:val="24"/>
          <w:lang w:val="en-GB"/>
        </w:rPr>
        <w:t xml:space="preserve"> can’t wait to get underway</w:t>
      </w:r>
      <w:r w:rsidR="007D7DBC">
        <w:rPr>
          <w:rFonts w:ascii="Times New Roman" w:hAnsi="Times New Roman" w:cs="Times New Roman"/>
          <w:color w:val="000000" w:themeColor="text1"/>
          <w:sz w:val="24"/>
          <w:szCs w:val="24"/>
          <w:lang w:val="en-GB"/>
        </w:rPr>
        <w:t>,</w:t>
      </w:r>
      <w:r w:rsidR="009749C5" w:rsidRPr="009749C5">
        <w:rPr>
          <w:rFonts w:ascii="Times New Roman" w:hAnsi="Times New Roman" w:cs="Times New Roman"/>
          <w:color w:val="000000" w:themeColor="text1"/>
          <w:sz w:val="24"/>
          <w:szCs w:val="24"/>
          <w:lang w:val="en-GB"/>
        </w:rPr>
        <w:t>” Mr Morris concluded.</w:t>
      </w:r>
    </w:p>
    <w:p w14:paraId="17C44775" w14:textId="23533640" w:rsidR="009749C5" w:rsidRPr="005A2EA8" w:rsidRDefault="007D7DBC" w:rsidP="009749C5">
      <w:pPr>
        <w:spacing w:after="12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e</w:t>
      </w:r>
      <w:r w:rsidR="009749C5" w:rsidRPr="005A2EA8">
        <w:rPr>
          <w:rFonts w:ascii="Times New Roman" w:hAnsi="Times New Roman" w:cs="Times New Roman"/>
          <w:b/>
          <w:bCs/>
          <w:sz w:val="24"/>
          <w:szCs w:val="24"/>
          <w:lang w:val="en-US"/>
        </w:rPr>
        <w:t>nds</w:t>
      </w:r>
      <w:r>
        <w:rPr>
          <w:rFonts w:ascii="Times New Roman" w:hAnsi="Times New Roman" w:cs="Times New Roman"/>
          <w:b/>
          <w:bCs/>
          <w:sz w:val="24"/>
          <w:szCs w:val="24"/>
          <w:lang w:val="en-US"/>
        </w:rPr>
        <w:br/>
      </w:r>
      <w:r w:rsidR="009749C5" w:rsidRPr="005A2EA8">
        <w:rPr>
          <w:sz w:val="24"/>
          <w:szCs w:val="24"/>
        </w:rPr>
        <w:br/>
      </w:r>
      <w:r w:rsidR="009749C5" w:rsidRPr="005A2EA8">
        <w:rPr>
          <w:rStyle w:val="normaltextrun"/>
          <w:rFonts w:ascii="Times New Roman" w:hAnsi="Times New Roman" w:cs="Times New Roman"/>
          <w:b/>
          <w:bCs/>
          <w:sz w:val="24"/>
          <w:szCs w:val="24"/>
        </w:rPr>
        <w:t>For further information, please contact:</w:t>
      </w:r>
      <w:r w:rsidR="009749C5" w:rsidRPr="005A2EA8">
        <w:rPr>
          <w:rStyle w:val="normaltextrun"/>
          <w:rFonts w:ascii="Times New Roman" w:hAnsi="Times New Roman" w:cs="Times New Roman"/>
          <w:sz w:val="24"/>
          <w:szCs w:val="24"/>
        </w:rPr>
        <w:t>        </w:t>
      </w:r>
      <w:r w:rsidR="009749C5" w:rsidRPr="005A2EA8">
        <w:rPr>
          <w:rStyle w:val="normaltextrun"/>
          <w:rFonts w:ascii="Times New Roman" w:hAnsi="Times New Roman" w:cs="Times New Roman"/>
          <w:b/>
          <w:bCs/>
          <w:sz w:val="24"/>
          <w:szCs w:val="24"/>
        </w:rPr>
        <w:t>For Isuzu Trucks releases and photos:</w:t>
      </w:r>
      <w:r w:rsidR="009749C5" w:rsidRPr="005A2EA8">
        <w:rPr>
          <w:rStyle w:val="normaltextrun"/>
          <w:sz w:val="24"/>
          <w:szCs w:val="24"/>
        </w:rPr>
        <w:t> </w:t>
      </w:r>
      <w:r w:rsidR="009749C5" w:rsidRPr="005A2EA8">
        <w:rPr>
          <w:rStyle w:val="normaltextrun"/>
          <w:sz w:val="24"/>
          <w:szCs w:val="24"/>
          <w:lang w:val="en-US"/>
        </w:rPr>
        <w:t> </w:t>
      </w:r>
      <w:r w:rsidR="009749C5" w:rsidRPr="005A2EA8">
        <w:rPr>
          <w:rStyle w:val="normaltextrun"/>
          <w:sz w:val="24"/>
          <w:szCs w:val="24"/>
        </w:rPr>
        <w:t> </w:t>
      </w:r>
      <w:r w:rsidR="009749C5" w:rsidRPr="005A2EA8">
        <w:rPr>
          <w:rStyle w:val="normaltextrun"/>
          <w:sz w:val="24"/>
          <w:szCs w:val="24"/>
          <w:lang w:val="en-US"/>
        </w:rPr>
        <w:t> </w:t>
      </w:r>
      <w:r w:rsidR="009749C5" w:rsidRPr="005A2EA8">
        <w:rPr>
          <w:rStyle w:val="normaltextrun"/>
          <w:sz w:val="24"/>
          <w:szCs w:val="24"/>
        </w:rPr>
        <w:t>   </w:t>
      </w:r>
      <w:r w:rsidR="009749C5" w:rsidRPr="005A2EA8">
        <w:rPr>
          <w:rStyle w:val="eop"/>
          <w:sz w:val="24"/>
          <w:szCs w:val="24"/>
        </w:rPr>
        <w:t> </w:t>
      </w:r>
    </w:p>
    <w:p w14:paraId="5FF60F5F" w14:textId="77777777" w:rsidR="009749C5" w:rsidRPr="005A2EA8" w:rsidRDefault="009749C5" w:rsidP="009749C5">
      <w:pPr>
        <w:pStyle w:val="paragraph"/>
        <w:spacing w:before="0" w:beforeAutospacing="0" w:after="0" w:afterAutospacing="0"/>
        <w:textAlignment w:val="baseline"/>
      </w:pPr>
      <w:r w:rsidRPr="005A2EA8">
        <w:rPr>
          <w:rStyle w:val="normaltextrun"/>
        </w:rPr>
        <w:t>Sam Gangemi                                                              </w:t>
      </w:r>
      <w:r w:rsidRPr="005A2EA8">
        <w:rPr>
          <w:rStyle w:val="normaltextrun"/>
          <w:rFonts w:ascii="Calibri" w:hAnsi="Calibri" w:cs="Calibri"/>
        </w:rPr>
        <w:t xml:space="preserve">    </w:t>
      </w:r>
      <w:r w:rsidRPr="005A2EA8">
        <w:rPr>
          <w:rStyle w:val="normaltextrun"/>
        </w:rPr>
        <w:t>Arkajon Communications </w:t>
      </w:r>
      <w:r w:rsidRPr="005A2EA8">
        <w:rPr>
          <w:rStyle w:val="normaltextrun"/>
          <w:lang w:val="en-US"/>
        </w:rPr>
        <w:t> </w:t>
      </w:r>
      <w:r w:rsidRPr="005A2EA8">
        <w:rPr>
          <w:rStyle w:val="normaltextrun"/>
        </w:rPr>
        <w:t> </w:t>
      </w:r>
      <w:r w:rsidRPr="005A2EA8">
        <w:rPr>
          <w:rStyle w:val="normaltextrun"/>
          <w:lang w:val="en-US"/>
        </w:rPr>
        <w:t> </w:t>
      </w:r>
      <w:r w:rsidRPr="005A2EA8">
        <w:rPr>
          <w:rStyle w:val="normaltextrun"/>
        </w:rPr>
        <w:t>   </w:t>
      </w:r>
      <w:r w:rsidRPr="005A2EA8">
        <w:rPr>
          <w:rStyle w:val="eop"/>
        </w:rPr>
        <w:t> </w:t>
      </w:r>
    </w:p>
    <w:p w14:paraId="7DB88E5E" w14:textId="77777777" w:rsidR="009749C5" w:rsidRPr="005A2EA8" w:rsidRDefault="009749C5" w:rsidP="009749C5">
      <w:pPr>
        <w:pStyle w:val="paragraph"/>
        <w:spacing w:before="0" w:beforeAutospacing="0" w:after="0" w:afterAutospacing="0"/>
        <w:textAlignment w:val="baseline"/>
      </w:pPr>
      <w:r w:rsidRPr="005A2EA8">
        <w:rPr>
          <w:rStyle w:val="normaltextrun"/>
        </w:rPr>
        <w:t>Isuzu Australia Limited                                            </w:t>
      </w:r>
      <w:r w:rsidRPr="005A2EA8">
        <w:rPr>
          <w:rStyle w:val="normaltextrun"/>
          <w:rFonts w:ascii="Calibri" w:hAnsi="Calibri" w:cs="Calibri"/>
        </w:rPr>
        <w:t xml:space="preserve">   </w:t>
      </w:r>
      <w:r w:rsidRPr="005A2EA8">
        <w:rPr>
          <w:rStyle w:val="normaltextrun"/>
        </w:rPr>
        <w:t>Phone: 03 9867 5611 </w:t>
      </w:r>
      <w:r w:rsidRPr="005A2EA8">
        <w:rPr>
          <w:rStyle w:val="normaltextrun"/>
          <w:lang w:val="en-US"/>
        </w:rPr>
        <w:t> </w:t>
      </w:r>
      <w:r w:rsidRPr="005A2EA8">
        <w:rPr>
          <w:rStyle w:val="normaltextrun"/>
        </w:rPr>
        <w:t> </w:t>
      </w:r>
      <w:r w:rsidRPr="005A2EA8">
        <w:rPr>
          <w:rStyle w:val="normaltextrun"/>
          <w:lang w:val="en-US"/>
        </w:rPr>
        <w:t> </w:t>
      </w:r>
      <w:r w:rsidRPr="005A2EA8">
        <w:rPr>
          <w:rStyle w:val="normaltextrun"/>
        </w:rPr>
        <w:t>   </w:t>
      </w:r>
      <w:r w:rsidRPr="005A2EA8">
        <w:rPr>
          <w:rStyle w:val="eop"/>
        </w:rPr>
        <w:t> </w:t>
      </w:r>
    </w:p>
    <w:p w14:paraId="0E0169E3" w14:textId="5D846CD6" w:rsidR="00915C45" w:rsidRPr="009749C5" w:rsidRDefault="009749C5" w:rsidP="001A3E67">
      <w:pPr>
        <w:pStyle w:val="paragraph"/>
        <w:spacing w:before="0" w:beforeAutospacing="0" w:after="0" w:afterAutospacing="0"/>
        <w:textAlignment w:val="baseline"/>
        <w:rPr>
          <w:lang w:val="en-GB"/>
        </w:rPr>
      </w:pPr>
      <w:r w:rsidRPr="005A2EA8">
        <w:rPr>
          <w:rStyle w:val="normaltextrun"/>
        </w:rPr>
        <w:lastRenderedPageBreak/>
        <w:t>Phone: 03 9644 6666                                                </w:t>
      </w:r>
      <w:r w:rsidRPr="005A2EA8">
        <w:rPr>
          <w:rStyle w:val="normaltextrun"/>
          <w:rFonts w:ascii="Calibri" w:hAnsi="Calibri" w:cs="Calibri"/>
        </w:rPr>
        <w:t xml:space="preserve">    </w:t>
      </w:r>
      <w:r w:rsidRPr="005A2EA8">
        <w:rPr>
          <w:rStyle w:val="normaltextrun"/>
        </w:rPr>
        <w:t xml:space="preserve">Email: </w:t>
      </w:r>
      <w:hyperlink r:id="rId7" w:history="1">
        <w:r w:rsidRPr="005A2EA8">
          <w:rPr>
            <w:rStyle w:val="Hyperlink"/>
            <w:color w:val="auto"/>
          </w:rPr>
          <w:t>isuzu@arkajon.com.au</w:t>
        </w:r>
      </w:hyperlink>
    </w:p>
    <w:p w14:paraId="49E2C782" w14:textId="77777777" w:rsidR="00915C45" w:rsidRPr="009749C5" w:rsidRDefault="00915C45" w:rsidP="009749C5">
      <w:pPr>
        <w:spacing w:line="360" w:lineRule="auto"/>
        <w:rPr>
          <w:rFonts w:ascii="Times New Roman" w:hAnsi="Times New Roman" w:cs="Times New Roman"/>
          <w:color w:val="000000" w:themeColor="text1"/>
          <w:sz w:val="24"/>
          <w:szCs w:val="24"/>
          <w:lang w:val="en-GB"/>
        </w:rPr>
      </w:pPr>
    </w:p>
    <w:sectPr w:rsidR="00915C45" w:rsidRPr="009749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969"/>
    <w:rsid w:val="00042AE7"/>
    <w:rsid w:val="00050C5E"/>
    <w:rsid w:val="000644E5"/>
    <w:rsid w:val="00091FE8"/>
    <w:rsid w:val="0009321D"/>
    <w:rsid w:val="000A1F74"/>
    <w:rsid w:val="000D7EF4"/>
    <w:rsid w:val="001310A4"/>
    <w:rsid w:val="001A3E67"/>
    <w:rsid w:val="001F6959"/>
    <w:rsid w:val="00214969"/>
    <w:rsid w:val="00240964"/>
    <w:rsid w:val="002470CF"/>
    <w:rsid w:val="00282D13"/>
    <w:rsid w:val="002F3F1A"/>
    <w:rsid w:val="0032195E"/>
    <w:rsid w:val="00333947"/>
    <w:rsid w:val="00334C19"/>
    <w:rsid w:val="0035292E"/>
    <w:rsid w:val="00447A0A"/>
    <w:rsid w:val="00487B2A"/>
    <w:rsid w:val="004D765B"/>
    <w:rsid w:val="004F21BC"/>
    <w:rsid w:val="00503BE3"/>
    <w:rsid w:val="005354FF"/>
    <w:rsid w:val="005A2EA8"/>
    <w:rsid w:val="005B5F4C"/>
    <w:rsid w:val="005D0E94"/>
    <w:rsid w:val="00600953"/>
    <w:rsid w:val="00671BB7"/>
    <w:rsid w:val="006A149D"/>
    <w:rsid w:val="006C110A"/>
    <w:rsid w:val="00723F0D"/>
    <w:rsid w:val="00786228"/>
    <w:rsid w:val="007B2F06"/>
    <w:rsid w:val="007D7DBC"/>
    <w:rsid w:val="00915C45"/>
    <w:rsid w:val="009302D0"/>
    <w:rsid w:val="009749C5"/>
    <w:rsid w:val="009804AC"/>
    <w:rsid w:val="009A47BD"/>
    <w:rsid w:val="009C1D09"/>
    <w:rsid w:val="009D06C1"/>
    <w:rsid w:val="00B02160"/>
    <w:rsid w:val="00B242B7"/>
    <w:rsid w:val="00B54A3F"/>
    <w:rsid w:val="00B6479B"/>
    <w:rsid w:val="00BF54B0"/>
    <w:rsid w:val="00C57074"/>
    <w:rsid w:val="00C743B4"/>
    <w:rsid w:val="00C867D1"/>
    <w:rsid w:val="00CD28DF"/>
    <w:rsid w:val="00D43FFF"/>
    <w:rsid w:val="00D63DFC"/>
    <w:rsid w:val="00D84660"/>
    <w:rsid w:val="00DC2FC7"/>
    <w:rsid w:val="00DE3531"/>
    <w:rsid w:val="00E30995"/>
    <w:rsid w:val="00E32A0C"/>
    <w:rsid w:val="00E46C26"/>
    <w:rsid w:val="00F300A0"/>
    <w:rsid w:val="00F3069D"/>
    <w:rsid w:val="00F33C39"/>
    <w:rsid w:val="00F45A5E"/>
    <w:rsid w:val="00FF058F"/>
    <w:rsid w:val="027EF7CE"/>
    <w:rsid w:val="080263E5"/>
    <w:rsid w:val="52DA24F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5E94D"/>
  <w15:chartTrackingRefBased/>
  <w15:docId w15:val="{810D263D-194F-4098-8E92-61CE1CC0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749C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749C5"/>
  </w:style>
  <w:style w:type="character" w:customStyle="1" w:styleId="eop">
    <w:name w:val="eop"/>
    <w:basedOn w:val="DefaultParagraphFont"/>
    <w:rsid w:val="009749C5"/>
  </w:style>
  <w:style w:type="character" w:styleId="Hyperlink">
    <w:name w:val="Hyperlink"/>
    <w:basedOn w:val="DefaultParagraphFont"/>
    <w:uiPriority w:val="99"/>
    <w:unhideWhenUsed/>
    <w:rsid w:val="009749C5"/>
    <w:rPr>
      <w:color w:val="0563C1" w:themeColor="hyperlink"/>
      <w:u w:val="single"/>
    </w:rPr>
  </w:style>
  <w:style w:type="paragraph" w:styleId="NormalWeb">
    <w:name w:val="Normal (Web)"/>
    <w:basedOn w:val="Normal"/>
    <w:uiPriority w:val="99"/>
    <w:semiHidden/>
    <w:unhideWhenUsed/>
    <w:rsid w:val="005A2E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0644E5"/>
    <w:pPr>
      <w:spacing w:after="0" w:line="240" w:lineRule="auto"/>
    </w:pPr>
  </w:style>
  <w:style w:type="character" w:styleId="CommentReference">
    <w:name w:val="annotation reference"/>
    <w:basedOn w:val="DefaultParagraphFont"/>
    <w:uiPriority w:val="99"/>
    <w:semiHidden/>
    <w:unhideWhenUsed/>
    <w:rsid w:val="002F3F1A"/>
    <w:rPr>
      <w:sz w:val="16"/>
      <w:szCs w:val="16"/>
    </w:rPr>
  </w:style>
  <w:style w:type="paragraph" w:styleId="CommentText">
    <w:name w:val="annotation text"/>
    <w:basedOn w:val="Normal"/>
    <w:link w:val="CommentTextChar"/>
    <w:uiPriority w:val="99"/>
    <w:semiHidden/>
    <w:unhideWhenUsed/>
    <w:rsid w:val="002F3F1A"/>
    <w:pPr>
      <w:spacing w:line="240" w:lineRule="auto"/>
    </w:pPr>
    <w:rPr>
      <w:sz w:val="20"/>
      <w:szCs w:val="20"/>
    </w:rPr>
  </w:style>
  <w:style w:type="character" w:customStyle="1" w:styleId="CommentTextChar">
    <w:name w:val="Comment Text Char"/>
    <w:basedOn w:val="DefaultParagraphFont"/>
    <w:link w:val="CommentText"/>
    <w:uiPriority w:val="99"/>
    <w:semiHidden/>
    <w:rsid w:val="002F3F1A"/>
    <w:rPr>
      <w:sz w:val="20"/>
      <w:szCs w:val="20"/>
    </w:rPr>
  </w:style>
  <w:style w:type="paragraph" w:styleId="CommentSubject">
    <w:name w:val="annotation subject"/>
    <w:basedOn w:val="CommentText"/>
    <w:next w:val="CommentText"/>
    <w:link w:val="CommentSubjectChar"/>
    <w:uiPriority w:val="99"/>
    <w:semiHidden/>
    <w:unhideWhenUsed/>
    <w:rsid w:val="002F3F1A"/>
    <w:rPr>
      <w:b/>
      <w:bCs/>
    </w:rPr>
  </w:style>
  <w:style w:type="character" w:customStyle="1" w:styleId="CommentSubjectChar">
    <w:name w:val="Comment Subject Char"/>
    <w:basedOn w:val="CommentTextChar"/>
    <w:link w:val="CommentSubject"/>
    <w:uiPriority w:val="99"/>
    <w:semiHidden/>
    <w:rsid w:val="002F3F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75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isuzu@arkajon.com.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14" ma:contentTypeDescription="Create a new document." ma:contentTypeScope="" ma:versionID="d74837b370749dd132a4b0c7eb418585">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363fb2db90122a6a88fac10cd1141038"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0CB07D-53C9-4C6D-8C04-389C5A66F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9B6A40-8047-46F1-BDE4-B959C8308CDD}">
  <ds:schemaRefs>
    <ds:schemaRef ds:uri="http://schemas.microsoft.com/office/2006/metadata/properties"/>
    <ds:schemaRef ds:uri="http://schemas.microsoft.com/office/infopath/2007/PartnerControls"/>
    <ds:schemaRef ds:uri="aa5aab97-4595-48cc-a922-c6f67aed5cdf"/>
  </ds:schemaRefs>
</ds:datastoreItem>
</file>

<file path=customXml/itemProps3.xml><?xml version="1.0" encoding="utf-8"?>
<ds:datastoreItem xmlns:ds="http://schemas.openxmlformats.org/officeDocument/2006/customXml" ds:itemID="{EF3E737F-7425-4160-B882-E8CF1E1DDF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Munro</dc:creator>
  <cp:keywords/>
  <dc:description/>
  <cp:lastModifiedBy>Amanda Loh</cp:lastModifiedBy>
  <cp:revision>7</cp:revision>
  <dcterms:created xsi:type="dcterms:W3CDTF">2021-08-31T04:45:00Z</dcterms:created>
  <dcterms:modified xsi:type="dcterms:W3CDTF">2021-11-24T04:26:00Z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ies>
</file>